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73" w:rsidRPr="00D81E73" w:rsidRDefault="00D81E73" w:rsidP="00D81E73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val="en" w:eastAsia="en-CA"/>
        </w:rPr>
      </w:pPr>
      <w:r w:rsidRPr="00D81E73">
        <w:rPr>
          <w:rFonts w:ascii="inherit" w:eastAsia="Times New Roman" w:hAnsi="inherit" w:cs="Helvetica"/>
          <w:color w:val="333333"/>
          <w:kern w:val="36"/>
          <w:sz w:val="54"/>
          <w:szCs w:val="54"/>
          <w:lang w:val="en" w:eastAsia="en-CA"/>
        </w:rPr>
        <w:t>Pareto Analysis Step by Step</w:t>
      </w:r>
    </w:p>
    <w:p w:rsidR="00D81E73" w:rsidRPr="00D81E73" w:rsidRDefault="00D81E73" w:rsidP="00D81E7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 xml:space="preserve">~ By Duncan </w:t>
      </w:r>
      <w:proofErr w:type="spellStart"/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Haughey</w:t>
      </w:r>
      <w:proofErr w:type="spellEnd"/>
    </w:p>
    <w:p w:rsidR="00D81E73" w:rsidRPr="00D81E73" w:rsidRDefault="00D81E73" w:rsidP="00D81E7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noProof/>
          <w:color w:val="333333"/>
          <w:sz w:val="21"/>
          <w:szCs w:val="21"/>
          <w:lang w:eastAsia="en-CA"/>
        </w:rPr>
        <w:drawing>
          <wp:inline distT="0" distB="0" distL="0" distR="0" wp14:anchorId="670919BC" wp14:editId="559E91BB">
            <wp:extent cx="2857500" cy="2857500"/>
            <wp:effectExtent l="0" t="0" r="0" b="0"/>
            <wp:docPr id="1" name="Picture 1" descr="80/20 chalked on a blac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/20 chalked on a blackbo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E73" w:rsidRPr="00D81E73" w:rsidRDefault="00D81E73" w:rsidP="00D81E73">
      <w:pPr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" w:eastAsia="en-CA"/>
        </w:rPr>
      </w:pPr>
      <w:r w:rsidRPr="00D81E73">
        <w:rPr>
          <w:rFonts w:ascii="Helvetica" w:eastAsia="Times New Roman" w:hAnsi="Helvetica" w:cs="Helvetica"/>
          <w:color w:val="333333"/>
          <w:sz w:val="24"/>
          <w:szCs w:val="24"/>
          <w:lang w:val="en" w:eastAsia="en-CA"/>
        </w:rPr>
        <w:t>Pareto Analysis is a statistical technique in decision-making used for the selection of a limited number of tasks that produce significant overall effect. It uses the Pareto Principle (also known as the 80/20 rule) the idea that by doing 20% of the work you can generate 80% of the benefit of doing the entire job. Take quality improvement, for example, a vast majority of problems (80%) are produced by a few key causes (20%). This technique is also called the vital few and the trivial many.</w:t>
      </w:r>
    </w:p>
    <w:p w:rsidR="00D81E73" w:rsidRPr="00D81E73" w:rsidRDefault="00D81E73" w:rsidP="00D81E7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 xml:space="preserve">In the late 1940s Romanian-born American engineer and management consultant, Joseph M. </w:t>
      </w:r>
      <w:proofErr w:type="spellStart"/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Juran</w:t>
      </w:r>
      <w:proofErr w:type="spellEnd"/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 xml:space="preserve"> suggested the principle and named it after Italian economist Vilfredo Pareto, who observed that 80% of income in Italy went to 20% of the population. Pareto later carried out surveys in some other countries and found to his surprise that a similar distribution applied.</w:t>
      </w:r>
    </w:p>
    <w:p w:rsidR="00D81E73" w:rsidRPr="00D81E73" w:rsidRDefault="00D81E73" w:rsidP="00D81E7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We can apply the 80/20 rule to almost anything:</w:t>
      </w:r>
    </w:p>
    <w:p w:rsidR="00D81E73" w:rsidRPr="00D81E73" w:rsidRDefault="00D81E73" w:rsidP="00D81E7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80% of customer complaints arise from 20% of your products and services.</w:t>
      </w:r>
    </w:p>
    <w:p w:rsidR="00D81E73" w:rsidRPr="00D81E73" w:rsidRDefault="00D81E73" w:rsidP="00D81E7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80% of delays in the schedule result from 20% of the possible causes of the delays.</w:t>
      </w:r>
    </w:p>
    <w:p w:rsidR="00D81E73" w:rsidRPr="00D81E73" w:rsidRDefault="00D81E73" w:rsidP="00D81E7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20% of your products and services account for 80% of your profit.</w:t>
      </w:r>
    </w:p>
    <w:p w:rsidR="00D81E73" w:rsidRPr="00D81E73" w:rsidRDefault="00D81E73" w:rsidP="00D81E7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20% of your sales force produces 80% of your company revenues.</w:t>
      </w:r>
    </w:p>
    <w:p w:rsidR="00D81E73" w:rsidRPr="00D81E73" w:rsidRDefault="00D81E73" w:rsidP="00D81E7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20% of a systems defects cause 80% of its problems.</w:t>
      </w:r>
    </w:p>
    <w:p w:rsidR="00D81E73" w:rsidRPr="00D81E73" w:rsidRDefault="00D81E73" w:rsidP="00D81E7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The Pareto Principle has many applications in quality control. It is the basis for the Pareto diagram, one of the key tools used in total quality control and Six Sigma.</w:t>
      </w:r>
    </w:p>
    <w:p w:rsidR="00D81E73" w:rsidRPr="00D81E73" w:rsidRDefault="00167226" w:rsidP="00D81E7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In Project M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anagement</w:t>
      </w:r>
      <w:r w:rsidR="00D81E73"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, Pareto ordering is used to guide corrective action and to help the project team take steps to fix the problems that are causing the greatest number of defects first.</w:t>
      </w:r>
    </w:p>
    <w:p w:rsidR="00D81E73" w:rsidRPr="00D81E73" w:rsidRDefault="00D81E73" w:rsidP="00D81E73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en" w:eastAsia="en-CA"/>
        </w:rPr>
      </w:pPr>
      <w:r w:rsidRPr="00D81E73">
        <w:rPr>
          <w:rFonts w:ascii="inherit" w:eastAsia="Times New Roman" w:hAnsi="inherit" w:cs="Helvetica"/>
          <w:color w:val="333333"/>
          <w:sz w:val="45"/>
          <w:szCs w:val="45"/>
          <w:lang w:val="en" w:eastAsia="en-CA"/>
        </w:rPr>
        <w:lastRenderedPageBreak/>
        <w:t>Pareto Analysis</w:t>
      </w:r>
    </w:p>
    <w:p w:rsidR="00D81E73" w:rsidRPr="00D81E73" w:rsidRDefault="00D81E73" w:rsidP="00D81E7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Here are eight steps to identifying the principal causes you should focus on, using Pareto Analysis:</w:t>
      </w:r>
    </w:p>
    <w:p w:rsidR="00D81E73" w:rsidRPr="00D81E73" w:rsidRDefault="00D81E73" w:rsidP="00D81E7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Create a vertical bar chart with causes on the x-axis and count (number of occurrences) on the y-axis.</w:t>
      </w:r>
    </w:p>
    <w:p w:rsidR="00D81E73" w:rsidRPr="00D81E73" w:rsidRDefault="00D81E73" w:rsidP="00D81E7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Arrange the bar chart in descending order of cause importance that is, the cause with the highest count first.</w:t>
      </w:r>
    </w:p>
    <w:p w:rsidR="00D81E73" w:rsidRPr="00D81E73" w:rsidRDefault="00D81E73" w:rsidP="00D81E7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Calculate the cumulative count for each cause in descending order.</w:t>
      </w:r>
    </w:p>
    <w:p w:rsidR="00D81E73" w:rsidRPr="00D81E73" w:rsidRDefault="00D81E73" w:rsidP="00D81E7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Calculate the cumulative count percentage for each cause in descending order. Percentage calculation: {Individual Cause Count} / {Total Causes Count}*100</w:t>
      </w:r>
    </w:p>
    <w:p w:rsidR="00D81E73" w:rsidRPr="00D81E73" w:rsidRDefault="00D81E73" w:rsidP="00D81E7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Create a second y-axis with percentages descending in increments of 10 from 100% to 0%.</w:t>
      </w:r>
    </w:p>
    <w:p w:rsidR="00D81E73" w:rsidRPr="00D81E73" w:rsidRDefault="00D81E73" w:rsidP="00D81E7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Plot the cumulative count percentage of each cause on the x-axis.</w:t>
      </w:r>
    </w:p>
    <w:p w:rsidR="00D81E73" w:rsidRPr="00D81E73" w:rsidRDefault="00D81E73" w:rsidP="00D81E7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Join the points to form a curve.</w:t>
      </w:r>
    </w:p>
    <w:p w:rsidR="00D81E73" w:rsidRPr="00D81E73" w:rsidRDefault="00D81E73" w:rsidP="00D81E7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Draw a line at 80% on the y-axis running parallel to the x-axis. Then drop the line at the point of intersection with the curve on the x-axis. This point on the x-axis separates the important causes on the left (vital few) from the less important causes on the right (trivial many).</w:t>
      </w:r>
    </w:p>
    <w:p w:rsidR="00D81E73" w:rsidRPr="00D81E73" w:rsidRDefault="00D81E73" w:rsidP="00D81E73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noProof/>
          <w:color w:val="333333"/>
          <w:sz w:val="21"/>
          <w:szCs w:val="21"/>
          <w:lang w:eastAsia="en-CA"/>
        </w:rPr>
        <w:drawing>
          <wp:inline distT="0" distB="0" distL="0" distR="0" wp14:anchorId="632D3A28" wp14:editId="71186BAD">
            <wp:extent cx="5724525" cy="3476625"/>
            <wp:effectExtent l="0" t="0" r="9525" b="9525"/>
            <wp:docPr id="2" name="Picture 2" descr="Pareto Analysi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eto Analysis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Figure 1: Pareto Analysis Diagram</w:t>
      </w:r>
    </w:p>
    <w:p w:rsidR="00D81E73" w:rsidRPr="00D81E73" w:rsidRDefault="00D81E73" w:rsidP="00D81E7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 xml:space="preserve">Here is a simple example of a Pareto diagram, using sample data showing the relative frequency of causes for errors on websites. It enables you to see what 20% of cases are causing 80% of the problems and where efforts should be </w:t>
      </w:r>
      <w:proofErr w:type="spellStart"/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focussed</w:t>
      </w:r>
      <w:proofErr w:type="spellEnd"/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 xml:space="preserve"> to achieve the greatest improvement. In this case, we can see that broken links, spelling errors and missing title tags should be the focus.</w:t>
      </w:r>
    </w:p>
    <w:p w:rsidR="00D81E73" w:rsidRPr="00D81E73" w:rsidRDefault="00D81E73" w:rsidP="00D81E7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D81E73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The value of the Pareto Principle for a project manager is that it reminds you to focus on the 20% of things that matter. Of the things you do for your project, only 20% are crucial. That 20% produces 80% of your results. Identify, and focus on those things first, but don't entirely ignore the remaining 80% of the causes</w:t>
      </w:r>
    </w:p>
    <w:p w:rsidR="00FD5F39" w:rsidRDefault="00FD5F39"/>
    <w:sectPr w:rsidR="00FD5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7C90"/>
    <w:multiLevelType w:val="multilevel"/>
    <w:tmpl w:val="CA78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411BC"/>
    <w:multiLevelType w:val="multilevel"/>
    <w:tmpl w:val="2838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73"/>
    <w:rsid w:val="00167226"/>
    <w:rsid w:val="00D81E73"/>
    <w:rsid w:val="00F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A97D6-6610-419A-B021-282BCF78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0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8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Pareto Analysis Step by Step</vt:lpstr>
      <vt:lpstr>    Pareto Analysis</vt:lpstr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2</cp:revision>
  <dcterms:created xsi:type="dcterms:W3CDTF">2017-01-14T00:54:00Z</dcterms:created>
  <dcterms:modified xsi:type="dcterms:W3CDTF">2017-01-14T01:54:00Z</dcterms:modified>
</cp:coreProperties>
</file>